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0E2C31" w:rsidRPr="000E2C31" w14:paraId="3A91F398" w14:textId="77777777" w:rsidTr="000E2C31">
        <w:tc>
          <w:tcPr>
            <w:tcW w:w="5000" w:type="pct"/>
            <w:shd w:val="clear" w:color="auto" w:fill="FFFFFF"/>
            <w:hideMark/>
          </w:tcPr>
          <w:tbl>
            <w:tblPr>
              <w:tblpPr w:leftFromText="180" w:rightFromText="180" w:horzAnchor="page" w:tblpX="1" w:tblpY="-1050"/>
              <w:tblOverlap w:val="never"/>
              <w:tblW w:w="4680" w:type="pct"/>
              <w:tblCellMar>
                <w:left w:w="0" w:type="dxa"/>
                <w:right w:w="0" w:type="dxa"/>
              </w:tblCellMar>
              <w:tblLook w:val="04A0" w:firstRow="1" w:lastRow="0" w:firstColumn="1" w:lastColumn="0" w:noHBand="0" w:noVBand="1"/>
            </w:tblPr>
            <w:tblGrid>
              <w:gridCol w:w="10109"/>
            </w:tblGrid>
            <w:tr w:rsidR="000E2C31" w:rsidRPr="000E2C31" w14:paraId="46F58508" w14:textId="77777777" w:rsidTr="000E2C31">
              <w:trPr>
                <w:trHeight w:val="13135"/>
              </w:trPr>
              <w:tc>
                <w:tcPr>
                  <w:tcW w:w="0" w:type="auto"/>
                  <w:tcMar>
                    <w:top w:w="150" w:type="dxa"/>
                    <w:left w:w="300" w:type="dxa"/>
                    <w:bottom w:w="150" w:type="dxa"/>
                    <w:right w:w="300" w:type="dxa"/>
                  </w:tcMar>
                  <w:hideMark/>
                </w:tcPr>
                <w:p w14:paraId="06E45E76"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color w:val="FF0000"/>
                      <w:sz w:val="27"/>
                      <w:szCs w:val="27"/>
                    </w:rPr>
                    <w:t>For Immediate Release</w:t>
                  </w:r>
                </w:p>
                <w:p w14:paraId="02088DAB"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color w:val="000046"/>
                      <w:sz w:val="24"/>
                      <w:szCs w:val="24"/>
                    </w:rPr>
                    <w:t>December 3, 2020</w:t>
                  </w:r>
                </w:p>
                <w:p w14:paraId="1D2F8076"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color w:val="000046"/>
                      <w:sz w:val="24"/>
                      <w:szCs w:val="24"/>
                    </w:rPr>
                    <w:t>Contact: Molly Smith, President</w:t>
                  </w:r>
                </w:p>
                <w:p w14:paraId="425FF035"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color w:val="000046"/>
                      <w:sz w:val="24"/>
                      <w:szCs w:val="24"/>
                    </w:rPr>
                    <w:t>440-668-4049</w:t>
                  </w:r>
                </w:p>
                <w:p w14:paraId="758EFAB7" w14:textId="77777777" w:rsidR="000E2C31" w:rsidRPr="000E2C31" w:rsidRDefault="000E2C31" w:rsidP="000E2C31">
                  <w:pPr>
                    <w:spacing w:after="0" w:line="240" w:lineRule="auto"/>
                    <w:rPr>
                      <w:rFonts w:ascii="Arial" w:eastAsia="Times New Roman" w:hAnsi="Arial" w:cs="Arial"/>
                      <w:color w:val="36495F"/>
                      <w:sz w:val="21"/>
                      <w:szCs w:val="21"/>
                    </w:rPr>
                  </w:pPr>
                </w:p>
                <w:p w14:paraId="09353A0A" w14:textId="77777777" w:rsidR="000E2C31" w:rsidRPr="000E2C31" w:rsidRDefault="000E2C31" w:rsidP="000E2C31">
                  <w:pPr>
                    <w:spacing w:after="0" w:line="240" w:lineRule="auto"/>
                    <w:jc w:val="center"/>
                    <w:rPr>
                      <w:rFonts w:ascii="Arial" w:eastAsia="Times New Roman" w:hAnsi="Arial" w:cs="Arial"/>
                      <w:color w:val="36495F"/>
                      <w:sz w:val="21"/>
                      <w:szCs w:val="21"/>
                    </w:rPr>
                  </w:pPr>
                  <w:r w:rsidRPr="000E2C31">
                    <w:rPr>
                      <w:rFonts w:ascii="Times New Roman" w:eastAsia="Times New Roman" w:hAnsi="Times New Roman" w:cs="Times New Roman"/>
                      <w:b/>
                      <w:bCs/>
                      <w:color w:val="FF0000"/>
                      <w:sz w:val="33"/>
                      <w:szCs w:val="33"/>
                    </w:rPr>
                    <w:t>Ohio House acts</w:t>
                  </w:r>
                </w:p>
                <w:p w14:paraId="5A005957" w14:textId="77777777" w:rsidR="000E2C31" w:rsidRPr="000E2C31" w:rsidRDefault="000E2C31" w:rsidP="000E2C31">
                  <w:pPr>
                    <w:spacing w:after="0" w:line="240" w:lineRule="auto"/>
                    <w:jc w:val="center"/>
                    <w:rPr>
                      <w:rFonts w:ascii="Arial" w:eastAsia="Times New Roman" w:hAnsi="Arial" w:cs="Arial"/>
                      <w:color w:val="36495F"/>
                      <w:sz w:val="21"/>
                      <w:szCs w:val="21"/>
                    </w:rPr>
                  </w:pPr>
                  <w:r w:rsidRPr="000E2C31">
                    <w:rPr>
                      <w:rFonts w:ascii="Times New Roman" w:eastAsia="Times New Roman" w:hAnsi="Times New Roman" w:cs="Times New Roman"/>
                      <w:b/>
                      <w:bCs/>
                      <w:color w:val="FF0000"/>
                      <w:sz w:val="33"/>
                      <w:szCs w:val="33"/>
                    </w:rPr>
                    <w:t>to recognize dignity of aborted babies</w:t>
                  </w:r>
                </w:p>
                <w:p w14:paraId="5A7031ED" w14:textId="77777777" w:rsidR="000E2C31" w:rsidRPr="000E2C31" w:rsidRDefault="000E2C31" w:rsidP="000E2C31">
                  <w:pPr>
                    <w:spacing w:after="0" w:line="240" w:lineRule="auto"/>
                    <w:jc w:val="center"/>
                    <w:rPr>
                      <w:rFonts w:ascii="Arial" w:eastAsia="Times New Roman" w:hAnsi="Arial" w:cs="Arial"/>
                      <w:color w:val="36495F"/>
                      <w:sz w:val="21"/>
                      <w:szCs w:val="21"/>
                    </w:rPr>
                  </w:pPr>
                  <w:r w:rsidRPr="000E2C31">
                    <w:rPr>
                      <w:rFonts w:ascii="Cambria" w:eastAsia="Times New Roman" w:hAnsi="Cambria" w:cs="Arial"/>
                      <w:b/>
                      <w:bCs/>
                      <w:color w:val="000046"/>
                      <w:sz w:val="24"/>
                      <w:szCs w:val="24"/>
                    </w:rPr>
                    <w:t xml:space="preserve">Humane Disposition of Fetal Remains legislation passes Ohio </w:t>
                  </w:r>
                  <w:proofErr w:type="gramStart"/>
                  <w:r w:rsidRPr="000E2C31">
                    <w:rPr>
                      <w:rFonts w:ascii="Cambria" w:eastAsia="Times New Roman" w:hAnsi="Cambria" w:cs="Arial"/>
                      <w:b/>
                      <w:bCs/>
                      <w:color w:val="000046"/>
                      <w:sz w:val="24"/>
                      <w:szCs w:val="24"/>
                    </w:rPr>
                    <w:t>House</w:t>
                  </w:r>
                  <w:proofErr w:type="gramEnd"/>
                </w:p>
                <w:p w14:paraId="1D382A57" w14:textId="77777777" w:rsidR="000E2C31" w:rsidRPr="000E2C31" w:rsidRDefault="000E2C31" w:rsidP="000E2C31">
                  <w:pPr>
                    <w:spacing w:after="0" w:line="240" w:lineRule="auto"/>
                    <w:jc w:val="center"/>
                    <w:rPr>
                      <w:rFonts w:ascii="Arial" w:eastAsia="Times New Roman" w:hAnsi="Arial" w:cs="Arial"/>
                      <w:color w:val="36495F"/>
                      <w:sz w:val="21"/>
                      <w:szCs w:val="21"/>
                    </w:rPr>
                  </w:pPr>
                </w:p>
                <w:p w14:paraId="0EBD0BE6"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color w:val="000046"/>
                      <w:sz w:val="24"/>
                      <w:szCs w:val="24"/>
                    </w:rPr>
                    <w:t>COLUMBUS</w:t>
                  </w:r>
                  <w:r w:rsidRPr="000E2C31">
                    <w:rPr>
                      <w:rFonts w:ascii="Cambria" w:eastAsia="Times New Roman" w:hAnsi="Cambria" w:cs="Arial"/>
                      <w:color w:val="000046"/>
                      <w:sz w:val="21"/>
                      <w:szCs w:val="21"/>
                    </w:rPr>
                    <w:t xml:space="preserve">—The members of the Ohio House of Representatives debated and voted </w:t>
                  </w:r>
                  <w:proofErr w:type="gramStart"/>
                  <w:r w:rsidRPr="000E2C31">
                    <w:rPr>
                      <w:rFonts w:ascii="Cambria" w:eastAsia="Times New Roman" w:hAnsi="Cambria" w:cs="Arial"/>
                      <w:color w:val="000046"/>
                      <w:sz w:val="21"/>
                      <w:szCs w:val="21"/>
                    </w:rPr>
                    <w:t>on</w:t>
                  </w:r>
                  <w:proofErr w:type="gramEnd"/>
                </w:p>
                <w:p w14:paraId="057E2431"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color w:val="000046"/>
                      <w:sz w:val="21"/>
                      <w:szCs w:val="21"/>
                    </w:rPr>
                    <w:t xml:space="preserve">legislation, Senate Bill 27 originally introduced by former Senator Joe </w:t>
                  </w:r>
                  <w:proofErr w:type="spellStart"/>
                  <w:r w:rsidRPr="000E2C31">
                    <w:rPr>
                      <w:rFonts w:ascii="Cambria" w:eastAsia="Times New Roman" w:hAnsi="Cambria" w:cs="Arial"/>
                      <w:color w:val="000046"/>
                      <w:sz w:val="21"/>
                      <w:szCs w:val="21"/>
                    </w:rPr>
                    <w:t>Uecker</w:t>
                  </w:r>
                  <w:proofErr w:type="spellEnd"/>
                  <w:r w:rsidRPr="000E2C31">
                    <w:rPr>
                      <w:rFonts w:ascii="Cambria" w:eastAsia="Times New Roman" w:hAnsi="Cambria" w:cs="Arial"/>
                      <w:color w:val="000046"/>
                      <w:sz w:val="21"/>
                      <w:szCs w:val="21"/>
                    </w:rPr>
                    <w:t xml:space="preserve">, which </w:t>
                  </w:r>
                  <w:proofErr w:type="gramStart"/>
                  <w:r w:rsidRPr="000E2C31">
                    <w:rPr>
                      <w:rFonts w:ascii="Cambria" w:eastAsia="Times New Roman" w:hAnsi="Cambria" w:cs="Arial"/>
                      <w:color w:val="000046"/>
                      <w:sz w:val="21"/>
                      <w:szCs w:val="21"/>
                    </w:rPr>
                    <w:t>would</w:t>
                  </w:r>
                  <w:proofErr w:type="gramEnd"/>
                </w:p>
                <w:p w14:paraId="533F10AA"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color w:val="000046"/>
                      <w:sz w:val="21"/>
                      <w:szCs w:val="21"/>
                    </w:rPr>
                    <w:t>ensure the humane and dignified disposition of the remains of children aborted in Ohio. </w:t>
                  </w:r>
                </w:p>
                <w:p w14:paraId="356F31AF"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i/>
                      <w:iCs/>
                      <w:color w:val="000046"/>
                      <w:sz w:val="21"/>
                      <w:szCs w:val="21"/>
                    </w:rPr>
                    <w:t>The measure was passed the House on a vote of </w:t>
                  </w:r>
                  <w:r w:rsidRPr="000E2C31">
                    <w:rPr>
                      <w:rFonts w:ascii="Cambria" w:eastAsia="Times New Roman" w:hAnsi="Cambria" w:cs="Arial"/>
                      <w:b/>
                      <w:bCs/>
                      <w:i/>
                      <w:iCs/>
                      <w:color w:val="000064"/>
                      <w:sz w:val="21"/>
                      <w:szCs w:val="21"/>
                    </w:rPr>
                    <w:t>60-35.</w:t>
                  </w:r>
                  <w:r w:rsidRPr="000E2C31">
                    <w:rPr>
                      <w:rFonts w:ascii="Cambria" w:eastAsia="Times New Roman" w:hAnsi="Cambria" w:cs="Arial"/>
                      <w:b/>
                      <w:bCs/>
                      <w:i/>
                      <w:iCs/>
                      <w:color w:val="FFB014"/>
                      <w:sz w:val="21"/>
                      <w:szCs w:val="21"/>
                    </w:rPr>
                    <w:t> </w:t>
                  </w:r>
                </w:p>
                <w:p w14:paraId="05D1DDF2"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color w:val="000046"/>
                      <w:sz w:val="21"/>
                      <w:szCs w:val="21"/>
                    </w:rPr>
                    <w:t> </w:t>
                  </w:r>
                </w:p>
                <w:p w14:paraId="5F3C3872"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color w:val="000046"/>
                      <w:sz w:val="21"/>
                      <w:szCs w:val="21"/>
                    </w:rPr>
                    <w:t>The bill, supported strongly by the Right to Life Action Coalition of Ohio (RTLACO)</w:t>
                  </w:r>
                  <w:r w:rsidRPr="000E2C31">
                    <w:rPr>
                      <w:rFonts w:ascii="Cambria" w:eastAsia="Times New Roman" w:hAnsi="Cambria" w:cs="Arial"/>
                      <w:color w:val="000046"/>
                      <w:sz w:val="21"/>
                      <w:szCs w:val="21"/>
                    </w:rPr>
                    <w:t xml:space="preserve">, requires abortion providers to inform women prior to the performance of an abortion of their decision on whether to have the body of the aborted child buried or cremated by a licensed funerary or crematorium. Documentation to allow the transfer of the remains to a funeral home or crematoria is required for each set of remains, and a copy of such </w:t>
                  </w:r>
                  <w:proofErr w:type="gramStart"/>
                  <w:r w:rsidRPr="000E2C31">
                    <w:rPr>
                      <w:rFonts w:ascii="Cambria" w:eastAsia="Times New Roman" w:hAnsi="Cambria" w:cs="Arial"/>
                      <w:color w:val="000046"/>
                      <w:sz w:val="21"/>
                      <w:szCs w:val="21"/>
                    </w:rPr>
                    <w:t>documentation</w:t>
                  </w:r>
                  <w:proofErr w:type="gramEnd"/>
                </w:p>
                <w:p w14:paraId="244E5BB6"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color w:val="000046"/>
                      <w:sz w:val="21"/>
                      <w:szCs w:val="21"/>
                    </w:rPr>
                    <w:t>to be submitted to the Ohio Department of Health.</w:t>
                  </w:r>
                </w:p>
                <w:p w14:paraId="6D2116FA"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color w:val="000046"/>
                      <w:sz w:val="21"/>
                      <w:szCs w:val="21"/>
                    </w:rPr>
                    <w:t> </w:t>
                  </w:r>
                </w:p>
                <w:p w14:paraId="297B6810"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i/>
                      <w:iCs/>
                      <w:color w:val="000046"/>
                      <w:sz w:val="21"/>
                      <w:szCs w:val="21"/>
                    </w:rPr>
                    <w:t>“We are pleased, even though it has been over a year and a half since the last pro-life legislation in the form of the Heartbeat bill passed this Assembly”</w:t>
                  </w:r>
                  <w:r w:rsidRPr="000E2C31">
                    <w:rPr>
                      <w:rFonts w:ascii="Cambria" w:eastAsia="Times New Roman" w:hAnsi="Cambria" w:cs="Arial"/>
                      <w:color w:val="000046"/>
                      <w:sz w:val="21"/>
                      <w:szCs w:val="21"/>
                    </w:rPr>
                    <w:t> commented Molly Smith, President of RTLACO and President, Cleveland Right to Life, </w:t>
                  </w:r>
                  <w:r w:rsidRPr="000E2C31">
                    <w:rPr>
                      <w:rFonts w:ascii="Cambria" w:eastAsia="Times New Roman" w:hAnsi="Cambria" w:cs="Arial"/>
                      <w:b/>
                      <w:bCs/>
                      <w:i/>
                      <w:iCs/>
                      <w:color w:val="000046"/>
                      <w:sz w:val="21"/>
                      <w:szCs w:val="21"/>
                    </w:rPr>
                    <w:t xml:space="preserve">“that we have </w:t>
                  </w:r>
                  <w:proofErr w:type="gramStart"/>
                  <w:r w:rsidRPr="000E2C31">
                    <w:rPr>
                      <w:rFonts w:ascii="Cambria" w:eastAsia="Times New Roman" w:hAnsi="Cambria" w:cs="Arial"/>
                      <w:b/>
                      <w:bCs/>
                      <w:i/>
                      <w:iCs/>
                      <w:color w:val="000046"/>
                      <w:sz w:val="21"/>
                      <w:szCs w:val="21"/>
                    </w:rPr>
                    <w:t>now</w:t>
                  </w:r>
                  <w:proofErr w:type="gramEnd"/>
                </w:p>
                <w:p w14:paraId="7E53EF5F"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i/>
                      <w:iCs/>
                      <w:color w:val="000046"/>
                      <w:sz w:val="21"/>
                      <w:szCs w:val="21"/>
                    </w:rPr>
                    <w:t>passed another important bill to honor life and keep the abortion industry accountable.”</w:t>
                  </w:r>
                </w:p>
                <w:p w14:paraId="75130D3D"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color w:val="000046"/>
                      <w:sz w:val="21"/>
                      <w:szCs w:val="21"/>
                    </w:rPr>
                    <w:t> </w:t>
                  </w:r>
                </w:p>
                <w:p w14:paraId="76EFD591"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color w:val="000046"/>
                      <w:sz w:val="21"/>
                      <w:szCs w:val="21"/>
                    </w:rPr>
                    <w:t xml:space="preserve">The measure was introduced </w:t>
                  </w:r>
                  <w:proofErr w:type="gramStart"/>
                  <w:r w:rsidRPr="000E2C31">
                    <w:rPr>
                      <w:rFonts w:ascii="Cambria" w:eastAsia="Times New Roman" w:hAnsi="Cambria" w:cs="Arial"/>
                      <w:color w:val="000046"/>
                      <w:sz w:val="21"/>
                      <w:szCs w:val="21"/>
                    </w:rPr>
                    <w:t>as a result of</w:t>
                  </w:r>
                  <w:proofErr w:type="gramEnd"/>
                  <w:r w:rsidRPr="000E2C31">
                    <w:rPr>
                      <w:rFonts w:ascii="Cambria" w:eastAsia="Times New Roman" w:hAnsi="Cambria" w:cs="Arial"/>
                      <w:color w:val="000046"/>
                      <w:sz w:val="21"/>
                      <w:szCs w:val="21"/>
                    </w:rPr>
                    <w:t xml:space="preserve"> an investigation in 2015 undertaken by the Charitable Law section of then-Ohio Attorney General Mike DeWine's office on whether or not Ohio’s Planned Parenthood abortion facilities were involved in potentially improper or illegal disposition of fetal remains. In a summary of the investigation report, the Attorney General noted: </w:t>
                  </w:r>
                  <w:r w:rsidRPr="000E2C31">
                    <w:rPr>
                      <w:rFonts w:ascii="Cambria" w:eastAsia="Times New Roman" w:hAnsi="Cambria" w:cs="Arial"/>
                      <w:i/>
                      <w:iCs/>
                      <w:color w:val="000046"/>
                      <w:sz w:val="21"/>
                      <w:szCs w:val="21"/>
                    </w:rPr>
                    <w:t xml:space="preserve">“It became readily apparent following the receipt of the Planned Parenthood responses that there was no means by which the team could account for the fetuses comprising those totals...the investigation would have undoubtedly benefited from a legal requirement mandating that providers of abortion services document the disposition of </w:t>
                  </w:r>
                  <w:proofErr w:type="gramStart"/>
                  <w:r w:rsidRPr="000E2C31">
                    <w:rPr>
                      <w:rFonts w:ascii="Cambria" w:eastAsia="Times New Roman" w:hAnsi="Cambria" w:cs="Arial"/>
                      <w:i/>
                      <w:iCs/>
                      <w:color w:val="000046"/>
                      <w:sz w:val="21"/>
                      <w:szCs w:val="21"/>
                    </w:rPr>
                    <w:t>each</w:t>
                  </w:r>
                  <w:proofErr w:type="gramEnd"/>
                  <w:r w:rsidRPr="000E2C31">
                    <w:rPr>
                      <w:rFonts w:ascii="Cambria" w:eastAsia="Times New Roman" w:hAnsi="Cambria" w:cs="Arial"/>
                      <w:i/>
                      <w:iCs/>
                      <w:color w:val="000046"/>
                      <w:sz w:val="21"/>
                      <w:szCs w:val="21"/>
                    </w:rPr>
                    <w:t xml:space="preserve"> and every fetus taken as a result of an abortion procedure. Absent such a requirement, the team was unable to conclude with certainty that no Planned Parenthood organization engages in transaction of fetuses or fetal tissue.” </w:t>
                  </w:r>
                  <w:r w:rsidRPr="000E2C31">
                    <w:rPr>
                      <w:rFonts w:ascii="Cambria" w:eastAsia="Times New Roman" w:hAnsi="Cambria" w:cs="Arial"/>
                      <w:color w:val="000046"/>
                      <w:sz w:val="21"/>
                      <w:szCs w:val="21"/>
                    </w:rPr>
                    <w:t> </w:t>
                  </w:r>
                </w:p>
                <w:p w14:paraId="69E117FB"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color w:val="000046"/>
                      <w:sz w:val="21"/>
                      <w:szCs w:val="21"/>
                    </w:rPr>
                    <w:t> </w:t>
                  </w:r>
                </w:p>
                <w:p w14:paraId="7B61DF35"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i/>
                      <w:iCs/>
                      <w:color w:val="000046"/>
                      <w:sz w:val="21"/>
                      <w:szCs w:val="21"/>
                    </w:rPr>
                    <w:t>“The United States Supreme Court recently upheld a similar Indiana law on this topic, so our elected officials know that this measure has a very strong possibility of standing up against any lawsuits”</w:t>
                  </w:r>
                  <w:r w:rsidRPr="000E2C31">
                    <w:rPr>
                      <w:rFonts w:ascii="Cambria" w:eastAsia="Times New Roman" w:hAnsi="Cambria" w:cs="Arial"/>
                      <w:color w:val="000046"/>
                      <w:sz w:val="21"/>
                      <w:szCs w:val="21"/>
                    </w:rPr>
                    <w:t> stated Jeffrey Barefoot, Vice President of RTLACO and Chairman of the Board of Greater Toledo Right to Life. </w:t>
                  </w:r>
                  <w:r w:rsidRPr="000E2C31">
                    <w:rPr>
                      <w:rFonts w:ascii="Cambria" w:eastAsia="Times New Roman" w:hAnsi="Cambria" w:cs="Arial"/>
                      <w:b/>
                      <w:bCs/>
                      <w:i/>
                      <w:iCs/>
                      <w:color w:val="000046"/>
                      <w:sz w:val="21"/>
                      <w:szCs w:val="21"/>
                    </w:rPr>
                    <w:t>“This type of law is just common sense: treat unborn baby remains with the same respect and handling that is given to other deaths.”</w:t>
                  </w:r>
                </w:p>
                <w:p w14:paraId="74BCEB16"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color w:val="000046"/>
                      <w:sz w:val="21"/>
                      <w:szCs w:val="21"/>
                    </w:rPr>
                    <w:t> </w:t>
                  </w:r>
                </w:p>
                <w:p w14:paraId="0E93AE7F"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color w:val="000046"/>
                      <w:sz w:val="21"/>
                      <w:szCs w:val="21"/>
                    </w:rPr>
                    <w:t>Senate Bill 27 responds to the lack of specificity in Ohio law noted by the Attorney General’s office and would provide verifiable accounting for the disposition of the remains of unborn children terminated through abortion. </w:t>
                  </w:r>
                  <w:r w:rsidRPr="000E2C31">
                    <w:rPr>
                      <w:rFonts w:ascii="Cambria" w:eastAsia="Times New Roman" w:hAnsi="Cambria" w:cs="Arial"/>
                      <w:b/>
                      <w:bCs/>
                      <w:i/>
                      <w:iCs/>
                      <w:color w:val="000046"/>
                      <w:sz w:val="21"/>
                      <w:szCs w:val="21"/>
                    </w:rPr>
                    <w:t>“The sheer volume of fetal remains from abortion facilities in any given year is tens of thousands”</w:t>
                  </w:r>
                  <w:r w:rsidRPr="000E2C31">
                    <w:rPr>
                      <w:rFonts w:ascii="Cambria" w:eastAsia="Times New Roman" w:hAnsi="Cambria" w:cs="Arial"/>
                      <w:color w:val="000046"/>
                      <w:sz w:val="21"/>
                      <w:szCs w:val="21"/>
                    </w:rPr>
                    <w:t> observed Margie Christie, Executive Director of Dayton Right to Life and past president of the Coalition, </w:t>
                  </w:r>
                  <w:r w:rsidRPr="000E2C31">
                    <w:rPr>
                      <w:rFonts w:ascii="Cambria" w:eastAsia="Times New Roman" w:hAnsi="Cambria" w:cs="Arial"/>
                      <w:b/>
                      <w:bCs/>
                      <w:i/>
                      <w:iCs/>
                      <w:color w:val="000046"/>
                      <w:sz w:val="21"/>
                      <w:szCs w:val="21"/>
                    </w:rPr>
                    <w:t>“Under current law,</w:t>
                  </w:r>
                </w:p>
                <w:p w14:paraId="5299E938" w14:textId="77777777"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i/>
                      <w:iCs/>
                      <w:color w:val="000046"/>
                      <w:sz w:val="21"/>
                      <w:szCs w:val="21"/>
                    </w:rPr>
                    <w:t xml:space="preserve">the remains of these thousands of aborted children could end up in our area </w:t>
                  </w:r>
                  <w:proofErr w:type="gramStart"/>
                  <w:r w:rsidRPr="000E2C31">
                    <w:rPr>
                      <w:rFonts w:ascii="Cambria" w:eastAsia="Times New Roman" w:hAnsi="Cambria" w:cs="Arial"/>
                      <w:b/>
                      <w:bCs/>
                      <w:i/>
                      <w:iCs/>
                      <w:color w:val="000046"/>
                      <w:sz w:val="21"/>
                      <w:szCs w:val="21"/>
                    </w:rPr>
                    <w:t>landfills</w:t>
                  </w:r>
                  <w:proofErr w:type="gramEnd"/>
                </w:p>
                <w:p w14:paraId="6E68D663" w14:textId="1D6B17E6" w:rsidR="000E2C31" w:rsidRPr="000E2C31" w:rsidRDefault="000E2C31" w:rsidP="000E2C31">
                  <w:pPr>
                    <w:spacing w:after="0" w:line="240" w:lineRule="auto"/>
                    <w:rPr>
                      <w:rFonts w:ascii="Arial" w:eastAsia="Times New Roman" w:hAnsi="Arial" w:cs="Arial"/>
                      <w:color w:val="36495F"/>
                      <w:sz w:val="21"/>
                      <w:szCs w:val="21"/>
                    </w:rPr>
                  </w:pPr>
                  <w:r w:rsidRPr="000E2C31">
                    <w:rPr>
                      <w:rFonts w:ascii="Cambria" w:eastAsia="Times New Roman" w:hAnsi="Cambria" w:cs="Arial"/>
                      <w:b/>
                      <w:bCs/>
                      <w:i/>
                      <w:iCs/>
                      <w:color w:val="000046"/>
                      <w:sz w:val="21"/>
                      <w:szCs w:val="21"/>
                    </w:rPr>
                    <w:t>and trash. The passage of this bill ensures that Ohio properly disposes of fetal remains in a manner standard to burial customs and safeguards of our public health and safety.”</w:t>
                  </w:r>
                </w:p>
              </w:tc>
            </w:tr>
          </w:tbl>
          <w:p w14:paraId="53FD617E" w14:textId="77777777" w:rsidR="000E2C31" w:rsidRPr="000E2C31" w:rsidRDefault="000E2C31" w:rsidP="000E2C31">
            <w:pPr>
              <w:spacing w:after="0" w:line="240" w:lineRule="auto"/>
              <w:rPr>
                <w:rFonts w:ascii="Times New Roman" w:eastAsia="Times New Roman" w:hAnsi="Times New Roman" w:cs="Times New Roman"/>
                <w:color w:val="000000"/>
                <w:sz w:val="27"/>
                <w:szCs w:val="27"/>
              </w:rPr>
            </w:pPr>
          </w:p>
        </w:tc>
      </w:tr>
    </w:tbl>
    <w:p w14:paraId="0C3AD960" w14:textId="77777777" w:rsidR="000E2C31" w:rsidRPr="000E2C31" w:rsidRDefault="000E2C31" w:rsidP="000E2C3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0E2C31" w:rsidRPr="000E2C31" w14:paraId="29FA6D7D" w14:textId="77777777" w:rsidTr="000E2C31">
        <w:tc>
          <w:tcPr>
            <w:tcW w:w="5000" w:type="pct"/>
            <w:shd w:val="clear" w:color="auto" w:fill="FFFFFF"/>
          </w:tcPr>
          <w:p w14:paraId="7EE172B4" w14:textId="77777777" w:rsidR="000E2C31" w:rsidRPr="000E2C31" w:rsidRDefault="000E2C31" w:rsidP="000E2C31">
            <w:pPr>
              <w:spacing w:after="0" w:line="240" w:lineRule="auto"/>
              <w:rPr>
                <w:rFonts w:ascii="Times New Roman" w:eastAsia="Times New Roman" w:hAnsi="Times New Roman" w:cs="Times New Roman"/>
                <w:color w:val="000000"/>
                <w:sz w:val="27"/>
                <w:szCs w:val="27"/>
              </w:rPr>
            </w:pPr>
          </w:p>
        </w:tc>
      </w:tr>
    </w:tbl>
    <w:p w14:paraId="074715D4" w14:textId="77777777" w:rsidR="000E2C31" w:rsidRPr="000E2C31" w:rsidRDefault="000E2C31" w:rsidP="000E2C3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0E2C31" w:rsidRPr="000E2C31" w14:paraId="5EBAC4ED" w14:textId="77777777" w:rsidTr="000E2C31">
        <w:tc>
          <w:tcPr>
            <w:tcW w:w="5000" w:type="pct"/>
            <w:shd w:val="clear" w:color="auto" w:fill="FFFFFF"/>
          </w:tcPr>
          <w:p w14:paraId="5D85527F" w14:textId="77777777" w:rsidR="000E2C31" w:rsidRPr="000E2C31" w:rsidRDefault="000E2C31" w:rsidP="000E2C31">
            <w:pPr>
              <w:spacing w:after="0" w:line="240" w:lineRule="auto"/>
              <w:rPr>
                <w:rFonts w:ascii="Times New Roman" w:eastAsia="Times New Roman" w:hAnsi="Times New Roman" w:cs="Times New Roman"/>
                <w:color w:val="000000"/>
                <w:sz w:val="27"/>
                <w:szCs w:val="27"/>
              </w:rPr>
            </w:pPr>
          </w:p>
        </w:tc>
      </w:tr>
    </w:tbl>
    <w:p w14:paraId="658EF5D7" w14:textId="77777777" w:rsidR="007A1DBF" w:rsidRDefault="007A1DBF"/>
    <w:sectPr w:rsidR="007A1DBF" w:rsidSect="000E2C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31"/>
    <w:rsid w:val="000E2C31"/>
    <w:rsid w:val="007A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9646"/>
  <w15:chartTrackingRefBased/>
  <w15:docId w15:val="{830AB3F7-8EAE-4661-B8F6-2BF9749A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394158">
      <w:bodyDiv w:val="1"/>
      <w:marLeft w:val="0"/>
      <w:marRight w:val="0"/>
      <w:marTop w:val="0"/>
      <w:marBottom w:val="0"/>
      <w:divBdr>
        <w:top w:val="none" w:sz="0" w:space="0" w:color="auto"/>
        <w:left w:val="none" w:sz="0" w:space="0" w:color="auto"/>
        <w:bottom w:val="none" w:sz="0" w:space="0" w:color="auto"/>
        <w:right w:val="none" w:sz="0" w:space="0" w:color="auto"/>
      </w:divBdr>
      <w:divsChild>
        <w:div w:id="359429629">
          <w:marLeft w:val="0"/>
          <w:marRight w:val="0"/>
          <w:marTop w:val="0"/>
          <w:marBottom w:val="0"/>
          <w:divBdr>
            <w:top w:val="none" w:sz="0" w:space="0" w:color="auto"/>
            <w:left w:val="none" w:sz="0" w:space="0" w:color="auto"/>
            <w:bottom w:val="none" w:sz="0" w:space="0" w:color="auto"/>
            <w:right w:val="none" w:sz="0" w:space="0" w:color="auto"/>
          </w:divBdr>
          <w:divsChild>
            <w:div w:id="1796411490">
              <w:marLeft w:val="0"/>
              <w:marRight w:val="0"/>
              <w:marTop w:val="0"/>
              <w:marBottom w:val="0"/>
              <w:divBdr>
                <w:top w:val="none" w:sz="0" w:space="0" w:color="auto"/>
                <w:left w:val="none" w:sz="0" w:space="0" w:color="auto"/>
                <w:bottom w:val="none" w:sz="0" w:space="0" w:color="auto"/>
                <w:right w:val="none" w:sz="0" w:space="0" w:color="auto"/>
              </w:divBdr>
              <w:divsChild>
                <w:div w:id="974532247">
                  <w:marLeft w:val="0"/>
                  <w:marRight w:val="0"/>
                  <w:marTop w:val="0"/>
                  <w:marBottom w:val="0"/>
                  <w:divBdr>
                    <w:top w:val="none" w:sz="0" w:space="0" w:color="auto"/>
                    <w:left w:val="none" w:sz="0" w:space="0" w:color="auto"/>
                    <w:bottom w:val="none" w:sz="0" w:space="0" w:color="auto"/>
                    <w:right w:val="none" w:sz="0" w:space="0" w:color="auto"/>
                  </w:divBdr>
                  <w:divsChild>
                    <w:div w:id="749961013">
                      <w:marLeft w:val="0"/>
                      <w:marRight w:val="0"/>
                      <w:marTop w:val="0"/>
                      <w:marBottom w:val="0"/>
                      <w:divBdr>
                        <w:top w:val="none" w:sz="0" w:space="0" w:color="auto"/>
                        <w:left w:val="none" w:sz="0" w:space="0" w:color="auto"/>
                        <w:bottom w:val="none" w:sz="0" w:space="0" w:color="auto"/>
                        <w:right w:val="none" w:sz="0" w:space="0" w:color="auto"/>
                      </w:divBdr>
                    </w:div>
                    <w:div w:id="823208183">
                      <w:marLeft w:val="0"/>
                      <w:marRight w:val="0"/>
                      <w:marTop w:val="0"/>
                      <w:marBottom w:val="0"/>
                      <w:divBdr>
                        <w:top w:val="none" w:sz="0" w:space="0" w:color="auto"/>
                        <w:left w:val="none" w:sz="0" w:space="0" w:color="auto"/>
                        <w:bottom w:val="none" w:sz="0" w:space="0" w:color="auto"/>
                        <w:right w:val="none" w:sz="0" w:space="0" w:color="auto"/>
                      </w:divBdr>
                    </w:div>
                    <w:div w:id="773674126">
                      <w:marLeft w:val="0"/>
                      <w:marRight w:val="0"/>
                      <w:marTop w:val="0"/>
                      <w:marBottom w:val="0"/>
                      <w:divBdr>
                        <w:top w:val="none" w:sz="0" w:space="0" w:color="auto"/>
                        <w:left w:val="none" w:sz="0" w:space="0" w:color="auto"/>
                        <w:bottom w:val="none" w:sz="0" w:space="0" w:color="auto"/>
                        <w:right w:val="none" w:sz="0" w:space="0" w:color="auto"/>
                      </w:divBdr>
                    </w:div>
                    <w:div w:id="1793598309">
                      <w:marLeft w:val="0"/>
                      <w:marRight w:val="0"/>
                      <w:marTop w:val="0"/>
                      <w:marBottom w:val="0"/>
                      <w:divBdr>
                        <w:top w:val="none" w:sz="0" w:space="0" w:color="auto"/>
                        <w:left w:val="none" w:sz="0" w:space="0" w:color="auto"/>
                        <w:bottom w:val="none" w:sz="0" w:space="0" w:color="auto"/>
                        <w:right w:val="none" w:sz="0" w:space="0" w:color="auto"/>
                      </w:divBdr>
                    </w:div>
                    <w:div w:id="1960335862">
                      <w:marLeft w:val="0"/>
                      <w:marRight w:val="0"/>
                      <w:marTop w:val="0"/>
                      <w:marBottom w:val="0"/>
                      <w:divBdr>
                        <w:top w:val="none" w:sz="0" w:space="0" w:color="auto"/>
                        <w:left w:val="none" w:sz="0" w:space="0" w:color="auto"/>
                        <w:bottom w:val="none" w:sz="0" w:space="0" w:color="auto"/>
                        <w:right w:val="none" w:sz="0" w:space="0" w:color="auto"/>
                      </w:divBdr>
                    </w:div>
                    <w:div w:id="1631938921">
                      <w:marLeft w:val="0"/>
                      <w:marRight w:val="0"/>
                      <w:marTop w:val="0"/>
                      <w:marBottom w:val="0"/>
                      <w:divBdr>
                        <w:top w:val="none" w:sz="0" w:space="0" w:color="auto"/>
                        <w:left w:val="none" w:sz="0" w:space="0" w:color="auto"/>
                        <w:bottom w:val="none" w:sz="0" w:space="0" w:color="auto"/>
                        <w:right w:val="none" w:sz="0" w:space="0" w:color="auto"/>
                      </w:divBdr>
                    </w:div>
                    <w:div w:id="246380831">
                      <w:marLeft w:val="0"/>
                      <w:marRight w:val="0"/>
                      <w:marTop w:val="0"/>
                      <w:marBottom w:val="0"/>
                      <w:divBdr>
                        <w:top w:val="none" w:sz="0" w:space="0" w:color="auto"/>
                        <w:left w:val="none" w:sz="0" w:space="0" w:color="auto"/>
                        <w:bottom w:val="none" w:sz="0" w:space="0" w:color="auto"/>
                        <w:right w:val="none" w:sz="0" w:space="0" w:color="auto"/>
                      </w:divBdr>
                    </w:div>
                    <w:div w:id="1264337717">
                      <w:marLeft w:val="0"/>
                      <w:marRight w:val="0"/>
                      <w:marTop w:val="0"/>
                      <w:marBottom w:val="0"/>
                      <w:divBdr>
                        <w:top w:val="none" w:sz="0" w:space="0" w:color="auto"/>
                        <w:left w:val="none" w:sz="0" w:space="0" w:color="auto"/>
                        <w:bottom w:val="none" w:sz="0" w:space="0" w:color="auto"/>
                        <w:right w:val="none" w:sz="0" w:space="0" w:color="auto"/>
                      </w:divBdr>
                    </w:div>
                    <w:div w:id="1774011907">
                      <w:marLeft w:val="0"/>
                      <w:marRight w:val="0"/>
                      <w:marTop w:val="0"/>
                      <w:marBottom w:val="0"/>
                      <w:divBdr>
                        <w:top w:val="none" w:sz="0" w:space="0" w:color="auto"/>
                        <w:left w:val="none" w:sz="0" w:space="0" w:color="auto"/>
                        <w:bottom w:val="none" w:sz="0" w:space="0" w:color="auto"/>
                        <w:right w:val="none" w:sz="0" w:space="0" w:color="auto"/>
                      </w:divBdr>
                    </w:div>
                    <w:div w:id="73938893">
                      <w:marLeft w:val="0"/>
                      <w:marRight w:val="0"/>
                      <w:marTop w:val="0"/>
                      <w:marBottom w:val="0"/>
                      <w:divBdr>
                        <w:top w:val="none" w:sz="0" w:space="0" w:color="auto"/>
                        <w:left w:val="none" w:sz="0" w:space="0" w:color="auto"/>
                        <w:bottom w:val="none" w:sz="0" w:space="0" w:color="auto"/>
                        <w:right w:val="none" w:sz="0" w:space="0" w:color="auto"/>
                      </w:divBdr>
                    </w:div>
                    <w:div w:id="1271276748">
                      <w:marLeft w:val="0"/>
                      <w:marRight w:val="0"/>
                      <w:marTop w:val="0"/>
                      <w:marBottom w:val="0"/>
                      <w:divBdr>
                        <w:top w:val="none" w:sz="0" w:space="0" w:color="auto"/>
                        <w:left w:val="none" w:sz="0" w:space="0" w:color="auto"/>
                        <w:bottom w:val="none" w:sz="0" w:space="0" w:color="auto"/>
                        <w:right w:val="none" w:sz="0" w:space="0" w:color="auto"/>
                      </w:divBdr>
                    </w:div>
                    <w:div w:id="740635402">
                      <w:marLeft w:val="0"/>
                      <w:marRight w:val="0"/>
                      <w:marTop w:val="0"/>
                      <w:marBottom w:val="0"/>
                      <w:divBdr>
                        <w:top w:val="none" w:sz="0" w:space="0" w:color="auto"/>
                        <w:left w:val="none" w:sz="0" w:space="0" w:color="auto"/>
                        <w:bottom w:val="none" w:sz="0" w:space="0" w:color="auto"/>
                        <w:right w:val="none" w:sz="0" w:space="0" w:color="auto"/>
                      </w:divBdr>
                    </w:div>
                    <w:div w:id="306520602">
                      <w:marLeft w:val="0"/>
                      <w:marRight w:val="0"/>
                      <w:marTop w:val="0"/>
                      <w:marBottom w:val="0"/>
                      <w:divBdr>
                        <w:top w:val="none" w:sz="0" w:space="0" w:color="auto"/>
                        <w:left w:val="none" w:sz="0" w:space="0" w:color="auto"/>
                        <w:bottom w:val="none" w:sz="0" w:space="0" w:color="auto"/>
                        <w:right w:val="none" w:sz="0" w:space="0" w:color="auto"/>
                      </w:divBdr>
                    </w:div>
                    <w:div w:id="1071926918">
                      <w:marLeft w:val="0"/>
                      <w:marRight w:val="0"/>
                      <w:marTop w:val="0"/>
                      <w:marBottom w:val="0"/>
                      <w:divBdr>
                        <w:top w:val="none" w:sz="0" w:space="0" w:color="auto"/>
                        <w:left w:val="none" w:sz="0" w:space="0" w:color="auto"/>
                        <w:bottom w:val="none" w:sz="0" w:space="0" w:color="auto"/>
                        <w:right w:val="none" w:sz="0" w:space="0" w:color="auto"/>
                      </w:divBdr>
                    </w:div>
                    <w:div w:id="127209903">
                      <w:marLeft w:val="0"/>
                      <w:marRight w:val="0"/>
                      <w:marTop w:val="0"/>
                      <w:marBottom w:val="0"/>
                      <w:divBdr>
                        <w:top w:val="none" w:sz="0" w:space="0" w:color="auto"/>
                        <w:left w:val="none" w:sz="0" w:space="0" w:color="auto"/>
                        <w:bottom w:val="none" w:sz="0" w:space="0" w:color="auto"/>
                        <w:right w:val="none" w:sz="0" w:space="0" w:color="auto"/>
                      </w:divBdr>
                    </w:div>
                    <w:div w:id="1890648995">
                      <w:marLeft w:val="0"/>
                      <w:marRight w:val="0"/>
                      <w:marTop w:val="0"/>
                      <w:marBottom w:val="0"/>
                      <w:divBdr>
                        <w:top w:val="none" w:sz="0" w:space="0" w:color="auto"/>
                        <w:left w:val="none" w:sz="0" w:space="0" w:color="auto"/>
                        <w:bottom w:val="none" w:sz="0" w:space="0" w:color="auto"/>
                        <w:right w:val="none" w:sz="0" w:space="0" w:color="auto"/>
                      </w:divBdr>
                    </w:div>
                    <w:div w:id="148181086">
                      <w:marLeft w:val="0"/>
                      <w:marRight w:val="0"/>
                      <w:marTop w:val="0"/>
                      <w:marBottom w:val="0"/>
                      <w:divBdr>
                        <w:top w:val="none" w:sz="0" w:space="0" w:color="auto"/>
                        <w:left w:val="none" w:sz="0" w:space="0" w:color="auto"/>
                        <w:bottom w:val="none" w:sz="0" w:space="0" w:color="auto"/>
                        <w:right w:val="none" w:sz="0" w:space="0" w:color="auto"/>
                      </w:divBdr>
                    </w:div>
                    <w:div w:id="5403008">
                      <w:marLeft w:val="0"/>
                      <w:marRight w:val="0"/>
                      <w:marTop w:val="0"/>
                      <w:marBottom w:val="0"/>
                      <w:divBdr>
                        <w:top w:val="none" w:sz="0" w:space="0" w:color="auto"/>
                        <w:left w:val="none" w:sz="0" w:space="0" w:color="auto"/>
                        <w:bottom w:val="none" w:sz="0" w:space="0" w:color="auto"/>
                        <w:right w:val="none" w:sz="0" w:space="0" w:color="auto"/>
                      </w:divBdr>
                    </w:div>
                    <w:div w:id="1865288083">
                      <w:marLeft w:val="0"/>
                      <w:marRight w:val="0"/>
                      <w:marTop w:val="0"/>
                      <w:marBottom w:val="0"/>
                      <w:divBdr>
                        <w:top w:val="none" w:sz="0" w:space="0" w:color="auto"/>
                        <w:left w:val="none" w:sz="0" w:space="0" w:color="auto"/>
                        <w:bottom w:val="none" w:sz="0" w:space="0" w:color="auto"/>
                        <w:right w:val="none" w:sz="0" w:space="0" w:color="auto"/>
                      </w:divBdr>
                    </w:div>
                    <w:div w:id="1608733668">
                      <w:marLeft w:val="0"/>
                      <w:marRight w:val="0"/>
                      <w:marTop w:val="0"/>
                      <w:marBottom w:val="0"/>
                      <w:divBdr>
                        <w:top w:val="none" w:sz="0" w:space="0" w:color="auto"/>
                        <w:left w:val="none" w:sz="0" w:space="0" w:color="auto"/>
                        <w:bottom w:val="none" w:sz="0" w:space="0" w:color="auto"/>
                        <w:right w:val="none" w:sz="0" w:space="0" w:color="auto"/>
                      </w:divBdr>
                    </w:div>
                    <w:div w:id="93866030">
                      <w:marLeft w:val="0"/>
                      <w:marRight w:val="0"/>
                      <w:marTop w:val="0"/>
                      <w:marBottom w:val="0"/>
                      <w:divBdr>
                        <w:top w:val="none" w:sz="0" w:space="0" w:color="auto"/>
                        <w:left w:val="none" w:sz="0" w:space="0" w:color="auto"/>
                        <w:bottom w:val="none" w:sz="0" w:space="0" w:color="auto"/>
                        <w:right w:val="none" w:sz="0" w:space="0" w:color="auto"/>
                      </w:divBdr>
                    </w:div>
                    <w:div w:id="699087123">
                      <w:marLeft w:val="0"/>
                      <w:marRight w:val="0"/>
                      <w:marTop w:val="0"/>
                      <w:marBottom w:val="0"/>
                      <w:divBdr>
                        <w:top w:val="none" w:sz="0" w:space="0" w:color="auto"/>
                        <w:left w:val="none" w:sz="0" w:space="0" w:color="auto"/>
                        <w:bottom w:val="none" w:sz="0" w:space="0" w:color="auto"/>
                        <w:right w:val="none" w:sz="0" w:space="0" w:color="auto"/>
                      </w:divBdr>
                    </w:div>
                    <w:div w:id="4983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0337">
          <w:marLeft w:val="0"/>
          <w:marRight w:val="0"/>
          <w:marTop w:val="0"/>
          <w:marBottom w:val="0"/>
          <w:divBdr>
            <w:top w:val="none" w:sz="0" w:space="0" w:color="auto"/>
            <w:left w:val="none" w:sz="0" w:space="0" w:color="auto"/>
            <w:bottom w:val="none" w:sz="0" w:space="0" w:color="auto"/>
            <w:right w:val="none" w:sz="0" w:space="0" w:color="auto"/>
          </w:divBdr>
          <w:divsChild>
            <w:div w:id="1410884917">
              <w:marLeft w:val="0"/>
              <w:marRight w:val="0"/>
              <w:marTop w:val="0"/>
              <w:marBottom w:val="0"/>
              <w:divBdr>
                <w:top w:val="none" w:sz="0" w:space="0" w:color="auto"/>
                <w:left w:val="none" w:sz="0" w:space="0" w:color="auto"/>
                <w:bottom w:val="none" w:sz="0" w:space="0" w:color="auto"/>
                <w:right w:val="none" w:sz="0" w:space="0" w:color="auto"/>
              </w:divBdr>
            </w:div>
          </w:divsChild>
        </w:div>
        <w:div w:id="1145702288">
          <w:marLeft w:val="0"/>
          <w:marRight w:val="0"/>
          <w:marTop w:val="0"/>
          <w:marBottom w:val="0"/>
          <w:divBdr>
            <w:top w:val="none" w:sz="0" w:space="0" w:color="auto"/>
            <w:left w:val="none" w:sz="0" w:space="0" w:color="auto"/>
            <w:bottom w:val="none" w:sz="0" w:space="0" w:color="auto"/>
            <w:right w:val="none" w:sz="0" w:space="0" w:color="auto"/>
          </w:divBdr>
          <w:divsChild>
            <w:div w:id="646786387">
              <w:marLeft w:val="0"/>
              <w:marRight w:val="0"/>
              <w:marTop w:val="0"/>
              <w:marBottom w:val="0"/>
              <w:divBdr>
                <w:top w:val="none" w:sz="0" w:space="0" w:color="auto"/>
                <w:left w:val="none" w:sz="0" w:space="0" w:color="auto"/>
                <w:bottom w:val="none" w:sz="0" w:space="0" w:color="auto"/>
                <w:right w:val="none" w:sz="0" w:space="0" w:color="auto"/>
              </w:divBdr>
              <w:divsChild>
                <w:div w:id="125776100">
                  <w:marLeft w:val="0"/>
                  <w:marRight w:val="0"/>
                  <w:marTop w:val="0"/>
                  <w:marBottom w:val="0"/>
                  <w:divBdr>
                    <w:top w:val="none" w:sz="0" w:space="0" w:color="auto"/>
                    <w:left w:val="none" w:sz="0" w:space="0" w:color="auto"/>
                    <w:bottom w:val="none" w:sz="0" w:space="0" w:color="auto"/>
                    <w:right w:val="none" w:sz="0" w:space="0" w:color="auto"/>
                  </w:divBdr>
                  <w:divsChild>
                    <w:div w:id="21395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Christie</dc:creator>
  <cp:keywords/>
  <dc:description/>
  <cp:lastModifiedBy>Margie Christie</cp:lastModifiedBy>
  <cp:revision>1</cp:revision>
  <dcterms:created xsi:type="dcterms:W3CDTF">2021-01-20T16:56:00Z</dcterms:created>
  <dcterms:modified xsi:type="dcterms:W3CDTF">2021-01-20T16:58:00Z</dcterms:modified>
</cp:coreProperties>
</file>